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  <w:t>关于进一步加强禁垦工作的通告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为深入贯彻落实习近平生态文明思想，持续巩固生态建设成果，根据《中华人民共和国草原法》《中华人民共和国森林法》，结合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我旗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工作实际，现通告如下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一、实施范围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在全旗行政区域范围内，禁止滥开荒、非法圈占林地草原等违法违规行为。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任何单位和个人禁止从事下列活动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）严禁毁坏林木。严禁盗伐、盗挖、砍伐、滥伐、毁坏林木。国有、集体、个人所属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林木，未经林业主管部门核准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农村居民采伐自留地和房前屋后个人所有的零星林木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除外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，严禁随意砍伐。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）严禁乱占草原和林地。未经旗林业和草原行政主管部门核准，严禁在道路、水利、电力、通讯等项目建设中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随意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征占林地和草原。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）严禁随意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头、扩地边、乱圈乱占草原林地行为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）严禁破坏生态建设标志和配套设施。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三、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 w:bidi="ar"/>
        </w:rPr>
        <w:t>严厉打击违法开垦行为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各苏木乡镇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种畜繁育中心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和驻旗单位负责本辖区的禁垦工作，各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苏木乡镇综合行政执法队要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依据《中华人民共和国森林法》、《中华人民共和国草原法》、《内蒙古自治区草畜平衡和禁牧休牧条例》等有关法律法规，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切实加强执法巡查、日常监管、宣传教育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依法依规打击破坏森林草原资源行为，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按期完成植被恢复，严防复垦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此通告自公布之日起执行。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四、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 w:bidi="ar"/>
        </w:rPr>
        <w:t>禁垦监督举报电话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宝力根花苏木：0482-6540003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音德尔镇：13948297689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巴彦乌兰苏木：0482-6510003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图牧吉镇：0482-6580021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种畜繁育中心0482-6500002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努文牧仁乡：0482-6750021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巴达尔胡镇：13948246980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好力保镇：15174758966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巴彦扎拉嘎乡：15148937678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新林镇：13634797123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阿拉达尔吐苏木：15048216878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巴彦高勒镇：0482-6765133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阿尔本格勒镇：0482-6630069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ar"/>
        </w:rPr>
        <w:t>胡尔勒镇：13734826678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150" w:firstLineChars="15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13037-5B9C-4E98-B597-6E9F3D5423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3D16DD-14AA-459A-A448-EF24B6393CB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WMxNGFhYmRmOTQyYmM3NjA2YTMxMmY1YzM5MDgifQ=="/>
  </w:docVars>
  <w:rsids>
    <w:rsidRoot w:val="50336DBD"/>
    <w:rsid w:val="067F3525"/>
    <w:rsid w:val="08975368"/>
    <w:rsid w:val="0D6368F7"/>
    <w:rsid w:val="1120671D"/>
    <w:rsid w:val="13874018"/>
    <w:rsid w:val="18D37151"/>
    <w:rsid w:val="19735B9C"/>
    <w:rsid w:val="1A81463A"/>
    <w:rsid w:val="1C890801"/>
    <w:rsid w:val="1DD737EE"/>
    <w:rsid w:val="21570ECE"/>
    <w:rsid w:val="29F12CB0"/>
    <w:rsid w:val="30DB64BD"/>
    <w:rsid w:val="37A75D4E"/>
    <w:rsid w:val="3AC72CFB"/>
    <w:rsid w:val="50336DBD"/>
    <w:rsid w:val="55E738C7"/>
    <w:rsid w:val="56470D96"/>
    <w:rsid w:val="56CD7DC6"/>
    <w:rsid w:val="5CD31C62"/>
    <w:rsid w:val="5D6E4F59"/>
    <w:rsid w:val="6494098A"/>
    <w:rsid w:val="75DB226C"/>
    <w:rsid w:val="799F3802"/>
    <w:rsid w:val="7BB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764</Characters>
  <Lines>0</Lines>
  <Paragraphs>0</Paragraphs>
  <TotalTime>91</TotalTime>
  <ScaleCrop>false</ScaleCrop>
  <LinksUpToDate>false</LinksUpToDate>
  <CharactersWithSpaces>764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2024-05-31T07:00:00Z</dcterms:created>
  <dc:creator>WPS_1645000571</dc:creator>
  <cp:lastModifiedBy>z n</cp:lastModifiedBy>
  <dcterms:modified xsi:type="dcterms:W3CDTF">2024-06-19T09:09:02Z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8F81C89ABBE94E9E8DD2AE4CDE519E80_13</vt:lpwstr>
  </property>
</Properties>
</file>